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9" w:rsidRDefault="00452570">
      <w:r>
        <w:rPr>
          <w:rStyle w:val="Strong"/>
          <w:color w:val="FF0000"/>
          <w:sz w:val="27"/>
          <w:szCs w:val="27"/>
        </w:rPr>
        <w:t>50 г. „Поморийска” обикновена ракия – 1.20лв. Шопска салата – 3.50 лв.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br/>
      </w:r>
      <w:r>
        <w:rPr>
          <w:rStyle w:val="Strong"/>
          <w:color w:val="FF0000"/>
          <w:sz w:val="27"/>
          <w:szCs w:val="27"/>
        </w:rPr>
        <w:t>​Свинска пържола – 6.50лв. Пилешка пържола – 4.80лв. Кюфте/кебапче – 1.40лв. Мин. Вода 0.5 л. – 1.00лв. Пататник/Клин – 5.00лв. Лозови сърми – 3.00лв. Домашна баклава – 3.00лв.</w:t>
      </w:r>
    </w:p>
    <w:sectPr w:rsidR="008358E9" w:rsidSect="00F9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570"/>
    <w:rsid w:val="00452570"/>
    <w:rsid w:val="005005B8"/>
    <w:rsid w:val="006E5D3C"/>
    <w:rsid w:val="00F9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570"/>
    <w:rPr>
      <w:b/>
      <w:bCs/>
    </w:rPr>
  </w:style>
  <w:style w:type="character" w:customStyle="1" w:styleId="apple-converted-space">
    <w:name w:val="apple-converted-space"/>
    <w:basedOn w:val="DefaultParagraphFont"/>
    <w:rsid w:val="0045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2015-05-22T07:34:00Z</dcterms:created>
  <dcterms:modified xsi:type="dcterms:W3CDTF">2015-05-22T07:34:00Z</dcterms:modified>
</cp:coreProperties>
</file>