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D9" w:rsidRPr="003E10DE" w:rsidRDefault="00925ED9" w:rsidP="00925ED9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 w:rsidRPr="003E10DE">
        <w:rPr>
          <w:rFonts w:ascii="Times New Roman" w:hAnsi="Times New Roman"/>
          <w:b/>
          <w:sz w:val="24"/>
          <w:szCs w:val="24"/>
          <w:lang w:val="ru-RU"/>
        </w:rPr>
        <w:t>Приложение на медицинските програми:</w:t>
      </w:r>
    </w:p>
    <w:p w:rsidR="00925ED9" w:rsidRPr="003E10DE" w:rsidRDefault="00925ED9" w:rsidP="00925ED9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35"/>
      </w:tblGrid>
      <w:tr w:rsidR="00925ED9" w:rsidRPr="003E10DE" w:rsidTr="000B59A2">
        <w:trPr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Здрава опорно-двигателна система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Програмата е насочена към хора с болка и скованост в големите стави/колена, тазобедренни стави, лакeтни стави и рамене, /вследствие на претоварване/спорт, неудобна поза и др./ Повлияват се отлично всички състояния на обездвижване и слабост в мускулите след счупвания, изкълчвания и навяхвания. Специално е разработен модул за изкривявания на гръбначния стълб, които затрудняват дишането и ежедневните дейности, успешно се прилага и при болки от плоскостъпие.</w:t>
            </w:r>
          </w:p>
        </w:tc>
      </w:tr>
      <w:tr w:rsidR="00925ED9" w:rsidRPr="003E10DE" w:rsidTr="000B59A2">
        <w:trPr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Здрави бели дробове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Програмата е разработена специално за пациенти с хронична кашлица, задух и пристъпни спазми на дихателните пътища, вследстви прекарани остри и хронични инфекции. Има профилактичен ефект за повишаване имунитета при сезонните грипни инфекции. Важна част от програмата е насочена за предотвратяване на дискомфорт и хроничния задух при болните от бронхиална астма. След прилагането на модула се повишава комфортът на живот и физиологичните възможности на дихателната система.</w:t>
            </w:r>
          </w:p>
        </w:tc>
      </w:tr>
      <w:tr w:rsidR="00925ED9" w:rsidRPr="003E10DE" w:rsidTr="000B59A2">
        <w:trPr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Здрава нервна система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Тази медицинска програма е предназначена за клиенти с чести болки в кръста и изтръпване на долните и горни крайници. Повлияват се отлично всички състояния на слабост на мускулите на ръцете и краката, вследствие на проблеми в гръбначния стълб - дископатии, радикулити и др. Увеличава се обема на движение и силата в засегнатите участъци. При провеждане на програмата се създават активни схеми и навици за правилна щадяща поза и правилни похвати при спортуване. При хора подложени на стрес и напрежение, програмата има изразен релаксиращ и зареждащ ефект.</w:t>
            </w:r>
          </w:p>
        </w:tc>
      </w:tr>
      <w:tr w:rsidR="00925ED9" w:rsidRPr="003E10DE" w:rsidTr="000B59A2">
        <w:trPr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Ревматология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Програмата е предназначена за възрастни и деца над 7 год. възраст. Предмет на лечение са ревматоиден артрит в извънпристъпен стадий, други ревматични автоимунни заболявания в ремисия, Болест на Бехтерев и някои вторични реактивни артритни заболявания.</w:t>
            </w:r>
          </w:p>
        </w:tc>
      </w:tr>
      <w:tr w:rsidR="00925ED9" w:rsidRPr="003E10DE" w:rsidTr="000B59A2">
        <w:trPr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Тонизираща програма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Програмата е предназначена за възрастни хора с намален жизнен тонус, хронична умора и за общо укрепване на организма в периодите на сезонна умора и метеозависимост.</w:t>
            </w:r>
          </w:p>
        </w:tc>
      </w:tr>
      <w:tr w:rsidR="00925ED9" w:rsidRPr="003E10DE" w:rsidTr="000B59A2">
        <w:trPr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Антицелулитна програма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Програмата е предназначена за хора с различни степени, форми и локализация на целулит, както и някои последици от бързо редуциране на тегло - стрии, рагади и белези.</w:t>
            </w:r>
          </w:p>
        </w:tc>
      </w:tr>
      <w:tr w:rsidR="00925ED9" w:rsidRPr="003E10DE" w:rsidTr="000B59A2">
        <w:trPr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Хармонично тяло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Програмата е предназначена за хора с променени и нехармонични телесни параметри, вследствие на обездвижване и професии с еднообразна поза. Повлияват се и пациенти с неправилно развита мускулно - скелетна система.</w:t>
            </w:r>
          </w:p>
        </w:tc>
      </w:tr>
      <w:tr w:rsidR="00925ED9" w:rsidRPr="003E10DE" w:rsidTr="000B59A2">
        <w:trPr>
          <w:trHeight w:val="1712"/>
          <w:tblCellSpacing w:w="0" w:type="dxa"/>
          <w:jc w:val="center"/>
        </w:trPr>
        <w:tc>
          <w:tcPr>
            <w:tcW w:w="9735" w:type="dxa"/>
            <w:vAlign w:val="center"/>
            <w:hideMark/>
          </w:tcPr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Антистрес програма</w:t>
            </w:r>
          </w:p>
          <w:p w:rsidR="00925ED9" w:rsidRPr="003E10DE" w:rsidRDefault="00925ED9" w:rsidP="000B59A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10DE">
              <w:rPr>
                <w:rFonts w:ascii="Times New Roman" w:hAnsi="Times New Roman"/>
                <w:sz w:val="24"/>
                <w:szCs w:val="24"/>
                <w:lang w:val="ru-RU"/>
              </w:rPr>
              <w:t>Програмата е предназначена за хора с различни прояви на тревожност и нарушена адаптация при стресови ситуации, както и вегетативни прояви вследствие пренатоварване на нервната си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стема, някои форми на безсъние.</w:t>
            </w:r>
          </w:p>
        </w:tc>
      </w:tr>
    </w:tbl>
    <w:p w:rsidR="008358E9" w:rsidRDefault="00925ED9"/>
    <w:sectPr w:rsidR="008358E9" w:rsidSect="0042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925ED9"/>
    <w:rsid w:val="001B4AEE"/>
    <w:rsid w:val="00370935"/>
    <w:rsid w:val="0042185C"/>
    <w:rsid w:val="005005B8"/>
    <w:rsid w:val="005C327B"/>
    <w:rsid w:val="006E5D3C"/>
    <w:rsid w:val="00925ED9"/>
    <w:rsid w:val="00A7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E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E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2021-01-29T14:23:00Z</dcterms:created>
  <dcterms:modified xsi:type="dcterms:W3CDTF">2021-01-29T14:23:00Z</dcterms:modified>
</cp:coreProperties>
</file>