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8081" w14:textId="77777777" w:rsidR="007C34DE" w:rsidRDefault="007C34DE" w:rsidP="00F43041">
      <w:pPr>
        <w:shd w:val="clear" w:color="auto" w:fill="FFFFFF"/>
        <w:spacing w:after="120" w:line="480" w:lineRule="atLeast"/>
        <w:jc w:val="center"/>
        <w:outlineLvl w:val="0"/>
        <w:rPr>
          <w:rFonts w:ascii="inherit" w:eastAsia="Times New Roman" w:hAnsi="inherit" w:cs="Segoe UI"/>
          <w:b/>
          <w:bCs/>
          <w:color w:val="333333"/>
          <w:kern w:val="36"/>
          <w:sz w:val="36"/>
          <w:szCs w:val="36"/>
          <w:lang w:eastAsia="bg-BG"/>
        </w:rPr>
      </w:pPr>
    </w:p>
    <w:p w14:paraId="07A9AF16" w14:textId="122A1154" w:rsidR="008619E9" w:rsidRDefault="008619E9" w:rsidP="00F43041">
      <w:pPr>
        <w:shd w:val="clear" w:color="auto" w:fill="FFFFFF"/>
        <w:spacing w:after="120" w:line="480" w:lineRule="atLeast"/>
        <w:jc w:val="center"/>
        <w:outlineLvl w:val="0"/>
        <w:rPr>
          <w:rFonts w:ascii="inherit" w:eastAsia="Times New Roman" w:hAnsi="inherit" w:cs="Segoe UI"/>
          <w:b/>
          <w:bCs/>
          <w:color w:val="333333"/>
          <w:kern w:val="36"/>
          <w:sz w:val="36"/>
          <w:szCs w:val="36"/>
          <w:lang w:eastAsia="bg-BG"/>
        </w:rPr>
      </w:pPr>
      <w:r w:rsidRPr="008619E9">
        <w:rPr>
          <w:rFonts w:ascii="inherit" w:eastAsia="Times New Roman" w:hAnsi="inherit" w:cs="Segoe UI"/>
          <w:b/>
          <w:bCs/>
          <w:color w:val="333333"/>
          <w:kern w:val="36"/>
          <w:sz w:val="36"/>
          <w:szCs w:val="36"/>
          <w:lang w:eastAsia="bg-BG"/>
        </w:rPr>
        <w:t>Здраве и безопасност</w:t>
      </w:r>
    </w:p>
    <w:p w14:paraId="0C3E21A7" w14:textId="77777777" w:rsidR="00F43041" w:rsidRPr="008619E9" w:rsidRDefault="00F43041" w:rsidP="00F43041">
      <w:pPr>
        <w:shd w:val="clear" w:color="auto" w:fill="FFFFFF"/>
        <w:spacing w:after="120" w:line="480" w:lineRule="atLeast"/>
        <w:jc w:val="center"/>
        <w:outlineLvl w:val="0"/>
        <w:rPr>
          <w:rFonts w:ascii="inherit" w:eastAsia="Times New Roman" w:hAnsi="inherit" w:cs="Segoe UI"/>
          <w:b/>
          <w:bCs/>
          <w:color w:val="333333"/>
          <w:kern w:val="36"/>
          <w:sz w:val="36"/>
          <w:szCs w:val="36"/>
          <w:lang w:eastAsia="bg-BG"/>
        </w:rPr>
      </w:pPr>
    </w:p>
    <w:p w14:paraId="13AE8522" w14:textId="7B1DB102" w:rsidR="008619E9" w:rsidRPr="007C4729" w:rsidRDefault="008619E9" w:rsidP="008619E9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333333"/>
          <w:sz w:val="24"/>
          <w:szCs w:val="24"/>
          <w:lang w:val="en-US" w:eastAsia="bg-BG"/>
        </w:rPr>
      </w:pPr>
      <w:r w:rsidRPr="008619E9">
        <w:rPr>
          <w:rFonts w:ascii="Segoe UI" w:eastAsia="Times New Roman" w:hAnsi="Segoe UI" w:cs="Segoe UI"/>
          <w:color w:val="333333"/>
          <w:sz w:val="24"/>
          <w:szCs w:val="24"/>
          <w:lang w:eastAsia="bg-BG"/>
        </w:rPr>
        <w:t xml:space="preserve">Нека пътуващите знаят, че тяхната безопасност е </w:t>
      </w:r>
      <w:r>
        <w:rPr>
          <w:rFonts w:ascii="Segoe UI" w:eastAsia="Times New Roman" w:hAnsi="Segoe UI" w:cs="Segoe UI"/>
          <w:color w:val="333333"/>
          <w:sz w:val="24"/>
          <w:szCs w:val="24"/>
          <w:lang w:eastAsia="bg-BG"/>
        </w:rPr>
        <w:t>Наш</w:t>
      </w:r>
      <w:r w:rsidRPr="008619E9">
        <w:rPr>
          <w:rFonts w:ascii="Segoe UI" w:eastAsia="Times New Roman" w:hAnsi="Segoe UI" w:cs="Segoe UI"/>
          <w:color w:val="333333"/>
          <w:sz w:val="24"/>
          <w:szCs w:val="24"/>
          <w:lang w:eastAsia="bg-BG"/>
        </w:rPr>
        <w:t xml:space="preserve"> приоритет</w:t>
      </w:r>
      <w:r w:rsidR="00BA2486">
        <w:rPr>
          <w:rFonts w:ascii="Segoe UI" w:eastAsia="Times New Roman" w:hAnsi="Segoe UI" w:cs="Segoe UI"/>
          <w:color w:val="333333"/>
          <w:sz w:val="24"/>
          <w:szCs w:val="24"/>
          <w:lang w:eastAsia="bg-BG"/>
        </w:rPr>
        <w:t>.</w:t>
      </w:r>
    </w:p>
    <w:p w14:paraId="29362E4A" w14:textId="77777777" w:rsidR="008619E9" w:rsidRPr="00BA2486" w:rsidRDefault="008619E9" w:rsidP="008619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bg-BG"/>
        </w:rPr>
      </w:pPr>
      <w:r w:rsidRPr="00BA2486">
        <w:rPr>
          <w:rFonts w:ascii="Arial" w:eastAsia="Times New Roman" w:hAnsi="Arial" w:cs="Arial"/>
          <w:b/>
          <w:bCs/>
          <w:vanish/>
          <w:sz w:val="16"/>
          <w:szCs w:val="16"/>
          <w:lang w:eastAsia="bg-BG"/>
        </w:rPr>
        <w:t>Top of Form</w:t>
      </w:r>
    </w:p>
    <w:p w14:paraId="1E9A848F" w14:textId="4D7D939E" w:rsidR="008619E9" w:rsidRDefault="008619E9" w:rsidP="008619E9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  <w:t>Мерки за безопасност</w:t>
      </w:r>
    </w:p>
    <w:p w14:paraId="659500BE" w14:textId="77777777" w:rsidR="00F43041" w:rsidRPr="00BA2486" w:rsidRDefault="00F43041" w:rsidP="008619E9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</w:pPr>
    </w:p>
    <w:p w14:paraId="28DC13DA" w14:textId="0BD32DC1" w:rsidR="008619E9" w:rsidRPr="00BA2486" w:rsidRDefault="008619E9" w:rsidP="00BA2486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Персоналът спазва всички протоколи за безопасност според указанията на местните власти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198EFD04" w14:textId="3F8EEFD3" w:rsidR="008619E9" w:rsidRPr="00BA2486" w:rsidRDefault="008619E9" w:rsidP="00BA2486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Дезинфектант за ръце в стаята и общите части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4DED5689" w14:textId="699339A8" w:rsidR="008619E9" w:rsidRPr="00BA2486" w:rsidRDefault="008619E9" w:rsidP="00BA2486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Приложен процес за проверка на здравето на гостите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7F6F3396" w14:textId="5017D139" w:rsidR="008619E9" w:rsidRPr="00BA2486" w:rsidRDefault="008619E9" w:rsidP="00BA2486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Налична аптечка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3FD652F0" w14:textId="3CC266D4" w:rsidR="008619E9" w:rsidRPr="00BA2486" w:rsidRDefault="008619E9" w:rsidP="00BA2486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Термометри за гостите, предоставени от мястото за настаняване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446C1886" w14:textId="664B2C5C" w:rsidR="008619E9" w:rsidRPr="00F43041" w:rsidRDefault="008619E9" w:rsidP="00BA2486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Налични маски за гостите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6CF1C3AC" w14:textId="497CA2C7" w:rsidR="00F43041" w:rsidRPr="00BA2486" w:rsidRDefault="00F43041" w:rsidP="00BA2486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Гостите носят предпазни маски в хотела.</w:t>
      </w:r>
    </w:p>
    <w:p w14:paraId="21D14B75" w14:textId="39B6DCA7" w:rsidR="008619E9" w:rsidRPr="008619E9" w:rsidRDefault="008619E9" w:rsidP="00BA2486">
      <w:pPr>
        <w:shd w:val="clear" w:color="auto" w:fill="FFFFFF" w:themeFill="background1"/>
        <w:spacing w:after="0" w:line="240" w:lineRule="auto"/>
        <w:ind w:left="435"/>
        <w:jc w:val="right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</w:p>
    <w:p w14:paraId="59E70ECB" w14:textId="77777777" w:rsidR="008619E9" w:rsidRPr="00BA2486" w:rsidRDefault="008619E9" w:rsidP="00BA2486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  <w:t>Физическо дистанциране</w:t>
      </w:r>
    </w:p>
    <w:p w14:paraId="5BFBC9F6" w14:textId="6A2C68BE" w:rsidR="008619E9" w:rsidRPr="00BA2486" w:rsidRDefault="008619E9" w:rsidP="00BA2486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Спазват се правила за физическо дистанциране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435E7865" w14:textId="44BB2CEC" w:rsidR="008619E9" w:rsidRPr="00BA2486" w:rsidRDefault="008619E9" w:rsidP="00BA2486">
      <w:pPr>
        <w:numPr>
          <w:ilvl w:val="0"/>
          <w:numId w:val="2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Панели или физически прегради, поставени между персонала и гостите в съответните зони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51D5BA9B" w14:textId="77777777" w:rsidR="008619E9" w:rsidRPr="00BA2486" w:rsidRDefault="008619E9" w:rsidP="00BA2486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  <w:t>Почистване и дезинфекция</w:t>
      </w:r>
    </w:p>
    <w:p w14:paraId="0F64B42A" w14:textId="55B7EB85" w:rsidR="008619E9" w:rsidRPr="00BA2486" w:rsidRDefault="008619E9" w:rsidP="00BA2486">
      <w:pPr>
        <w:numPr>
          <w:ilvl w:val="0"/>
          <w:numId w:val="3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Използване на почистващи химикали, които са ефективни срещу Корона</w:t>
      </w:r>
      <w:r w:rsidR="007C4729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 xml:space="preserve"> </w:t>
      </w: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вирус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7C4E6843" w14:textId="5BB722CA" w:rsidR="008619E9" w:rsidRPr="00BA2486" w:rsidRDefault="008619E9" w:rsidP="00BA2486">
      <w:pPr>
        <w:numPr>
          <w:ilvl w:val="0"/>
          <w:numId w:val="3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Спалното бельо и кърпите се перат в съответствие с указанията на местните власти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6F968FCC" w14:textId="1BBE7D0C" w:rsidR="008619E9" w:rsidRPr="00BA2486" w:rsidRDefault="008619E9" w:rsidP="00BA2486">
      <w:pPr>
        <w:numPr>
          <w:ilvl w:val="0"/>
          <w:numId w:val="3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Стаята се дезинфекцира между престоите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14C9B98A" w14:textId="229FBDF0" w:rsidR="008619E9" w:rsidRPr="00BA2486" w:rsidRDefault="008619E9" w:rsidP="00BA2486">
      <w:pPr>
        <w:numPr>
          <w:ilvl w:val="0"/>
          <w:numId w:val="3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 xml:space="preserve">Мястото за настаняване се чисти </w:t>
      </w:r>
      <w:r w:rsidR="00251DFE"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с</w:t>
      </w: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 xml:space="preserve"> професионалн</w:t>
      </w:r>
      <w:r w:rsidR="00251DFE"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и</w:t>
      </w: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 xml:space="preserve"> почиства</w:t>
      </w:r>
      <w:r w:rsidR="00251DFE"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щи препарати.</w:t>
      </w:r>
    </w:p>
    <w:p w14:paraId="355645AB" w14:textId="75CFEAC8" w:rsidR="008619E9" w:rsidRPr="00BA2486" w:rsidRDefault="008619E9" w:rsidP="00BA2486">
      <w:pPr>
        <w:numPr>
          <w:ilvl w:val="0"/>
          <w:numId w:val="3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Гостите разполагат с опцията да се откажат от почистването на стаята по време на техния престой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38286F90" w14:textId="446EE80D" w:rsidR="008619E9" w:rsidRPr="00BA2486" w:rsidRDefault="008619E9" w:rsidP="00BA2486">
      <w:pPr>
        <w:numPr>
          <w:ilvl w:val="0"/>
          <w:numId w:val="3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Дезинфектант за ръце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04F6ABD5" w14:textId="443AF0D6" w:rsidR="008619E9" w:rsidRDefault="008619E9" w:rsidP="00951915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  <w:t>Безопасност на храните и напитките</w:t>
      </w:r>
      <w:r w:rsidR="00951915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  <w:t>:</w:t>
      </w:r>
    </w:p>
    <w:p w14:paraId="2436209A" w14:textId="77777777" w:rsidR="00951915" w:rsidRPr="00951915" w:rsidRDefault="00951915" w:rsidP="00951915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bg-BG"/>
        </w:rPr>
      </w:pPr>
    </w:p>
    <w:p w14:paraId="062ACE1E" w14:textId="6B9AA827" w:rsidR="008619E9" w:rsidRPr="00BA2486" w:rsidRDefault="008619E9" w:rsidP="00BA2486">
      <w:pPr>
        <w:numPr>
          <w:ilvl w:val="0"/>
          <w:numId w:val="4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 xml:space="preserve">Храната </w:t>
      </w:r>
      <w:r w:rsidR="00951915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ще</w:t>
      </w: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 xml:space="preserve"> бъде доставена в стаята на гостите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22A30F19" w14:textId="37D55F27" w:rsidR="008619E9" w:rsidRPr="00BA2486" w:rsidRDefault="008619E9" w:rsidP="00BA2486">
      <w:pPr>
        <w:numPr>
          <w:ilvl w:val="0"/>
          <w:numId w:val="4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Всички чинии, прибори, чаши и други видове посуда са хигиенизирани</w:t>
      </w:r>
      <w:r w:rsidR="00F8572E">
        <w:rPr>
          <w:rFonts w:ascii="Segoe UI" w:eastAsia="Times New Roman" w:hAnsi="Segoe UI" w:cs="Segoe UI"/>
          <w:color w:val="333333"/>
          <w:sz w:val="21"/>
          <w:szCs w:val="21"/>
          <w:lang w:val="en-US" w:eastAsia="bg-BG"/>
        </w:rPr>
        <w:t>.</w:t>
      </w:r>
    </w:p>
    <w:p w14:paraId="7AE34372" w14:textId="4F98E009" w:rsidR="008619E9" w:rsidRPr="00BA2486" w:rsidRDefault="00251DFE" w:rsidP="00BA2486">
      <w:pPr>
        <w:numPr>
          <w:ilvl w:val="0"/>
          <w:numId w:val="4"/>
        </w:numPr>
        <w:shd w:val="clear" w:color="auto" w:fill="FFFFFF" w:themeFill="background1"/>
        <w:spacing w:after="120" w:line="240" w:lineRule="auto"/>
        <w:ind w:left="495"/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</w:pPr>
      <w:r w:rsidRPr="00BA2486">
        <w:rPr>
          <w:rFonts w:ascii="Segoe UI" w:eastAsia="Times New Roman" w:hAnsi="Segoe UI" w:cs="Segoe UI"/>
          <w:color w:val="333333"/>
          <w:sz w:val="21"/>
          <w:szCs w:val="21"/>
          <w:lang w:eastAsia="bg-BG"/>
        </w:rPr>
        <w:t>Приборите са пакетирани в индивидуални опаковки.</w:t>
      </w:r>
    </w:p>
    <w:p w14:paraId="75488684" w14:textId="77777777" w:rsidR="008619E9" w:rsidRPr="008619E9" w:rsidRDefault="008619E9" w:rsidP="00BA24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619E9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14:paraId="52FE1AC2" w14:textId="77777777" w:rsidR="00B653CC" w:rsidRDefault="00B653CC" w:rsidP="00BA2486">
      <w:pPr>
        <w:shd w:val="clear" w:color="auto" w:fill="FFFFFF" w:themeFill="background1"/>
      </w:pPr>
    </w:p>
    <w:sectPr w:rsidR="00B65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16F1" w14:textId="77777777" w:rsidR="001C1609" w:rsidRDefault="001C1609" w:rsidP="00F43041">
      <w:pPr>
        <w:spacing w:after="0" w:line="240" w:lineRule="auto"/>
      </w:pPr>
      <w:r>
        <w:separator/>
      </w:r>
    </w:p>
  </w:endnote>
  <w:endnote w:type="continuationSeparator" w:id="0">
    <w:p w14:paraId="5AD7D755" w14:textId="77777777" w:rsidR="001C1609" w:rsidRDefault="001C1609" w:rsidP="00F4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3358" w14:textId="77777777" w:rsidR="001C1609" w:rsidRDefault="001C1609" w:rsidP="00F43041">
      <w:pPr>
        <w:spacing w:after="0" w:line="240" w:lineRule="auto"/>
      </w:pPr>
      <w:r>
        <w:separator/>
      </w:r>
    </w:p>
  </w:footnote>
  <w:footnote w:type="continuationSeparator" w:id="0">
    <w:p w14:paraId="73D7C335" w14:textId="77777777" w:rsidR="001C1609" w:rsidRDefault="001C1609" w:rsidP="00F4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D68B" w14:textId="4FEC49AB" w:rsidR="00F43041" w:rsidRPr="00FB65C9" w:rsidRDefault="00F43041" w:rsidP="00F43041">
    <w:pPr>
      <w:pStyle w:val="a3"/>
      <w:tabs>
        <w:tab w:val="clear" w:pos="4536"/>
        <w:tab w:val="clear" w:pos="9072"/>
        <w:tab w:val="left" w:pos="6011"/>
        <w:tab w:val="left" w:pos="7995"/>
        <w:tab w:val="left" w:pos="8445"/>
      </w:tabs>
      <w:ind w:left="-1417" w:right="-1368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2044C6" wp14:editId="36D30255">
          <wp:simplePos x="0" y="0"/>
          <wp:positionH relativeFrom="column">
            <wp:posOffset>4815840</wp:posOffset>
          </wp:positionH>
          <wp:positionV relativeFrom="paragraph">
            <wp:posOffset>-85090</wp:posOffset>
          </wp:positionV>
          <wp:extent cx="1657350" cy="5080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06826757"/>
    <w:r>
      <w:t xml:space="preserve">                                                                                              </w:t>
    </w:r>
    <w:bookmarkEnd w:id="0"/>
    <w:r>
      <w:t xml:space="preserve">            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7534B420" wp14:editId="01EF1E39">
          <wp:simplePos x="0" y="0"/>
          <wp:positionH relativeFrom="margin">
            <wp:posOffset>-861695</wp:posOffset>
          </wp:positionH>
          <wp:positionV relativeFrom="paragraph">
            <wp:posOffset>-373380</wp:posOffset>
          </wp:positionV>
          <wp:extent cx="8803640" cy="59600"/>
          <wp:effectExtent l="0" t="0" r="0" b="0"/>
          <wp:wrapNone/>
          <wp:docPr id="9" name="Picture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03640" cy="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672814" wp14:editId="09796A07">
          <wp:simplePos x="0" y="0"/>
          <wp:positionH relativeFrom="column">
            <wp:posOffset>-307340</wp:posOffset>
          </wp:positionH>
          <wp:positionV relativeFrom="paragraph">
            <wp:posOffset>-149860</wp:posOffset>
          </wp:positionV>
          <wp:extent cx="974090" cy="503555"/>
          <wp:effectExtent l="0" t="0" r="0" b="0"/>
          <wp:wrapNone/>
          <wp:docPr id="11" name="Picture 1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DE">
      <w:t xml:space="preserve"> </w:t>
    </w:r>
    <w:r>
      <w:t xml:space="preserve">                    </w:t>
    </w:r>
    <w:r>
      <w:tab/>
    </w:r>
    <w:r>
      <w:tab/>
    </w:r>
  </w:p>
  <w:p w14:paraId="4A6B728B" w14:textId="77777777" w:rsidR="00F43041" w:rsidRDefault="00F430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2B7"/>
    <w:multiLevelType w:val="multilevel"/>
    <w:tmpl w:val="3F7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1B2"/>
    <w:multiLevelType w:val="multilevel"/>
    <w:tmpl w:val="FAD6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67531"/>
    <w:multiLevelType w:val="multilevel"/>
    <w:tmpl w:val="58B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5047E"/>
    <w:multiLevelType w:val="multilevel"/>
    <w:tmpl w:val="E6A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9"/>
    <w:rsid w:val="00090E99"/>
    <w:rsid w:val="00170913"/>
    <w:rsid w:val="001C1609"/>
    <w:rsid w:val="00251DFE"/>
    <w:rsid w:val="005C2385"/>
    <w:rsid w:val="007C34DE"/>
    <w:rsid w:val="007C4729"/>
    <w:rsid w:val="008619E9"/>
    <w:rsid w:val="00951915"/>
    <w:rsid w:val="00B344FD"/>
    <w:rsid w:val="00B653CC"/>
    <w:rsid w:val="00BA2486"/>
    <w:rsid w:val="00C67DA7"/>
    <w:rsid w:val="00F43041"/>
    <w:rsid w:val="00F8572E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7335"/>
  <w15:chartTrackingRefBased/>
  <w15:docId w15:val="{9A479D82-8826-4120-9185-911C29E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43041"/>
  </w:style>
  <w:style w:type="paragraph" w:styleId="a5">
    <w:name w:val="footer"/>
    <w:basedOn w:val="a"/>
    <w:link w:val="a6"/>
    <w:uiPriority w:val="99"/>
    <w:unhideWhenUsed/>
    <w:rsid w:val="00F4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4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75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10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565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10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07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26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53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736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6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956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897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8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173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74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27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20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94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62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7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73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979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51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52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10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078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0958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40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867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Popova</dc:creator>
  <cp:keywords/>
  <dc:description/>
  <cp:lastModifiedBy>Marketing</cp:lastModifiedBy>
  <cp:revision>25</cp:revision>
  <dcterms:created xsi:type="dcterms:W3CDTF">2020-11-12T12:46:00Z</dcterms:created>
  <dcterms:modified xsi:type="dcterms:W3CDTF">2020-12-03T11:32:00Z</dcterms:modified>
</cp:coreProperties>
</file>